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B14" w:rsidRDefault="00B36E5D">
      <w:pPr>
        <w:pStyle w:val="BodyText"/>
      </w:pPr>
      <w:r>
        <w:t xml:space="preserve">Creative Physics </w:t>
      </w:r>
      <w:r w:rsidR="0030464A">
        <w:t>Story</w:t>
      </w:r>
    </w:p>
    <w:p w:rsidR="00FB5B14" w:rsidRPr="003F394D" w:rsidRDefault="00FB5B14">
      <w:pPr>
        <w:rPr>
          <w:sz w:val="20"/>
          <w:szCs w:val="20"/>
        </w:rPr>
      </w:pPr>
    </w:p>
    <w:p w:rsidR="00FB5B14" w:rsidRPr="003F394D" w:rsidRDefault="00FB5B14">
      <w:pPr>
        <w:rPr>
          <w:sz w:val="22"/>
          <w:szCs w:val="22"/>
        </w:rPr>
      </w:pPr>
      <w:r w:rsidRPr="003F394D">
        <w:rPr>
          <w:sz w:val="22"/>
          <w:szCs w:val="22"/>
        </w:rPr>
        <w:t xml:space="preserve">Project Guidelines:  </w:t>
      </w:r>
    </w:p>
    <w:p w:rsidR="00FB5B14" w:rsidRPr="008A697D" w:rsidRDefault="00B36E5D">
      <w:pPr>
        <w:numPr>
          <w:ilvl w:val="0"/>
          <w:numId w:val="1"/>
        </w:numPr>
        <w:tabs>
          <w:tab w:val="clear" w:pos="1440"/>
          <w:tab w:val="num" w:pos="630"/>
        </w:tabs>
        <w:ind w:left="630" w:hanging="270"/>
        <w:rPr>
          <w:b/>
          <w:i/>
          <w:sz w:val="22"/>
          <w:szCs w:val="22"/>
        </w:rPr>
      </w:pPr>
      <w:r>
        <w:rPr>
          <w:sz w:val="22"/>
          <w:szCs w:val="22"/>
        </w:rPr>
        <w:t xml:space="preserve">You will write a 2 – 3 page creative </w:t>
      </w:r>
      <w:r w:rsidR="0030464A">
        <w:rPr>
          <w:sz w:val="22"/>
          <w:szCs w:val="22"/>
        </w:rPr>
        <w:t>story</w:t>
      </w:r>
      <w:r>
        <w:rPr>
          <w:sz w:val="22"/>
          <w:szCs w:val="22"/>
        </w:rPr>
        <w:t xml:space="preserve"> </w:t>
      </w:r>
      <w:r w:rsidR="002D1B88">
        <w:rPr>
          <w:sz w:val="22"/>
          <w:szCs w:val="22"/>
        </w:rPr>
        <w:t>that includes a</w:t>
      </w:r>
      <w:r>
        <w:rPr>
          <w:sz w:val="22"/>
          <w:szCs w:val="22"/>
        </w:rPr>
        <w:t xml:space="preserve"> phenomenon involving physics and </w:t>
      </w:r>
      <w:r w:rsidR="009A772F">
        <w:rPr>
          <w:sz w:val="22"/>
          <w:szCs w:val="22"/>
        </w:rPr>
        <w:t xml:space="preserve">a </w:t>
      </w:r>
      <w:r>
        <w:rPr>
          <w:sz w:val="22"/>
          <w:szCs w:val="22"/>
        </w:rPr>
        <w:t>famous scientist</w:t>
      </w:r>
      <w:r w:rsidR="00E456BF">
        <w:rPr>
          <w:sz w:val="22"/>
          <w:szCs w:val="22"/>
        </w:rPr>
        <w:t>(</w:t>
      </w:r>
      <w:r>
        <w:rPr>
          <w:sz w:val="22"/>
          <w:szCs w:val="22"/>
        </w:rPr>
        <w:t>s</w:t>
      </w:r>
      <w:r w:rsidR="00E456BF">
        <w:rPr>
          <w:sz w:val="22"/>
          <w:szCs w:val="22"/>
        </w:rPr>
        <w:t>)</w:t>
      </w:r>
      <w:r w:rsidR="00FB5B14" w:rsidRPr="003F394D">
        <w:rPr>
          <w:sz w:val="22"/>
          <w:szCs w:val="22"/>
        </w:rPr>
        <w:t>.</w:t>
      </w:r>
      <w:r>
        <w:rPr>
          <w:sz w:val="22"/>
          <w:szCs w:val="22"/>
        </w:rPr>
        <w:t xml:space="preserve">  Y</w:t>
      </w:r>
      <w:r w:rsidR="00E456BF">
        <w:rPr>
          <w:sz w:val="22"/>
          <w:szCs w:val="22"/>
        </w:rPr>
        <w:t xml:space="preserve">ou will use your imagination to create a story involving </w:t>
      </w:r>
      <w:r>
        <w:rPr>
          <w:sz w:val="22"/>
          <w:szCs w:val="22"/>
        </w:rPr>
        <w:t>a famous scientist</w:t>
      </w:r>
      <w:r w:rsidR="00E456BF">
        <w:rPr>
          <w:sz w:val="22"/>
          <w:szCs w:val="22"/>
        </w:rPr>
        <w:t>(s)</w:t>
      </w:r>
      <w:r>
        <w:rPr>
          <w:sz w:val="22"/>
          <w:szCs w:val="22"/>
        </w:rPr>
        <w:t xml:space="preserve"> </w:t>
      </w:r>
      <w:r w:rsidR="002D1B88">
        <w:rPr>
          <w:sz w:val="22"/>
          <w:szCs w:val="22"/>
        </w:rPr>
        <w:t>where a phenomenon in physics is interwoven into your story</w:t>
      </w:r>
      <w:r w:rsidR="00E456BF">
        <w:rPr>
          <w:sz w:val="22"/>
          <w:szCs w:val="22"/>
        </w:rPr>
        <w:t xml:space="preserve">.  </w:t>
      </w:r>
      <w:r w:rsidR="00035CA8">
        <w:rPr>
          <w:sz w:val="22"/>
          <w:szCs w:val="22"/>
        </w:rPr>
        <w:t>If you prefer</w:t>
      </w:r>
      <w:r w:rsidR="00AF761B">
        <w:rPr>
          <w:sz w:val="22"/>
          <w:szCs w:val="22"/>
        </w:rPr>
        <w:t>, you may consider your scientist</w:t>
      </w:r>
      <w:r w:rsidR="00E456BF">
        <w:rPr>
          <w:sz w:val="22"/>
          <w:szCs w:val="22"/>
        </w:rPr>
        <w:t>(</w:t>
      </w:r>
      <w:r w:rsidR="00AF761B">
        <w:rPr>
          <w:sz w:val="22"/>
          <w:szCs w:val="22"/>
        </w:rPr>
        <w:t>s</w:t>
      </w:r>
      <w:r w:rsidR="00E456BF">
        <w:rPr>
          <w:sz w:val="22"/>
          <w:szCs w:val="22"/>
        </w:rPr>
        <w:t>)</w:t>
      </w:r>
      <w:r w:rsidR="00AF761B">
        <w:rPr>
          <w:sz w:val="22"/>
          <w:szCs w:val="22"/>
        </w:rPr>
        <w:t xml:space="preserve"> to be </w:t>
      </w:r>
      <w:r w:rsidR="00E456BF">
        <w:rPr>
          <w:sz w:val="22"/>
          <w:szCs w:val="22"/>
        </w:rPr>
        <w:t xml:space="preserve">an </w:t>
      </w:r>
      <w:r w:rsidR="008A697D">
        <w:rPr>
          <w:sz w:val="22"/>
          <w:szCs w:val="22"/>
        </w:rPr>
        <w:t xml:space="preserve">animal or </w:t>
      </w:r>
      <w:r w:rsidR="004010AB">
        <w:rPr>
          <w:sz w:val="22"/>
          <w:szCs w:val="22"/>
        </w:rPr>
        <w:t xml:space="preserve">an </w:t>
      </w:r>
      <w:r w:rsidR="008A697D">
        <w:rPr>
          <w:sz w:val="22"/>
          <w:szCs w:val="22"/>
        </w:rPr>
        <w:t>inanimate object</w:t>
      </w:r>
      <w:r w:rsidR="00AF761B">
        <w:rPr>
          <w:sz w:val="22"/>
          <w:szCs w:val="22"/>
        </w:rPr>
        <w:t>.</w:t>
      </w:r>
      <w:r w:rsidR="00E456BF">
        <w:rPr>
          <w:sz w:val="22"/>
          <w:szCs w:val="22"/>
        </w:rPr>
        <w:t xml:space="preserve"> The phenomenon may </w:t>
      </w:r>
      <w:r w:rsidR="008A697D">
        <w:rPr>
          <w:sz w:val="22"/>
          <w:szCs w:val="22"/>
        </w:rPr>
        <w:t>pertain to</w:t>
      </w:r>
      <w:r w:rsidR="00E456BF">
        <w:rPr>
          <w:sz w:val="22"/>
          <w:szCs w:val="22"/>
        </w:rPr>
        <w:t xml:space="preserve"> anything you have or have not learned in physics. Consider any of the laws of nature that you are familiar with, including forces, energy, mass, momentum and charge conservation, waves, etc.</w:t>
      </w:r>
      <w:r w:rsidR="008A697D">
        <w:rPr>
          <w:sz w:val="22"/>
          <w:szCs w:val="22"/>
        </w:rPr>
        <w:t xml:space="preserve">  Have </w:t>
      </w:r>
      <w:r w:rsidR="008A697D" w:rsidRPr="008A697D">
        <w:rPr>
          <w:b/>
          <w:i/>
          <w:sz w:val="22"/>
          <w:szCs w:val="22"/>
        </w:rPr>
        <w:t>PHUN!</w:t>
      </w:r>
    </w:p>
    <w:p w:rsidR="00FB5B14" w:rsidRPr="004010AB" w:rsidRDefault="00FB5B14">
      <w:pPr>
        <w:rPr>
          <w:sz w:val="16"/>
          <w:szCs w:val="16"/>
        </w:rPr>
      </w:pPr>
    </w:p>
    <w:p w:rsidR="00FB5B14" w:rsidRPr="003F394D" w:rsidRDefault="00FB5B14">
      <w:pPr>
        <w:numPr>
          <w:ilvl w:val="0"/>
          <w:numId w:val="1"/>
        </w:numPr>
        <w:tabs>
          <w:tab w:val="clear" w:pos="1440"/>
          <w:tab w:val="num" w:pos="630"/>
        </w:tabs>
        <w:ind w:left="630" w:hanging="270"/>
        <w:rPr>
          <w:sz w:val="22"/>
          <w:szCs w:val="22"/>
        </w:rPr>
      </w:pPr>
      <w:r w:rsidRPr="003F394D">
        <w:rPr>
          <w:sz w:val="22"/>
          <w:szCs w:val="22"/>
        </w:rPr>
        <w:t xml:space="preserve">Write </w:t>
      </w:r>
      <w:r w:rsidR="00B36E5D">
        <w:rPr>
          <w:sz w:val="22"/>
          <w:szCs w:val="22"/>
        </w:rPr>
        <w:t>2 – 3 page story</w:t>
      </w:r>
      <w:r w:rsidRPr="003F394D">
        <w:rPr>
          <w:sz w:val="22"/>
          <w:szCs w:val="22"/>
        </w:rPr>
        <w:t xml:space="preserve"> (</w:t>
      </w:r>
      <w:r w:rsidRPr="003F394D">
        <w:rPr>
          <w:b/>
          <w:bCs/>
          <w:sz w:val="22"/>
          <w:szCs w:val="22"/>
        </w:rPr>
        <w:t>double spaced/ Times New Roman/12 point font</w:t>
      </w:r>
      <w:r w:rsidRPr="003F394D">
        <w:rPr>
          <w:sz w:val="22"/>
          <w:szCs w:val="22"/>
        </w:rPr>
        <w:t>)</w:t>
      </w:r>
    </w:p>
    <w:p w:rsidR="00FB5B14" w:rsidRPr="003F394D" w:rsidRDefault="00FB5B14">
      <w:pPr>
        <w:numPr>
          <w:ilvl w:val="1"/>
          <w:numId w:val="1"/>
        </w:numPr>
        <w:rPr>
          <w:sz w:val="22"/>
          <w:szCs w:val="22"/>
        </w:rPr>
      </w:pPr>
      <w:r w:rsidRPr="003F394D">
        <w:rPr>
          <w:sz w:val="22"/>
          <w:szCs w:val="22"/>
        </w:rPr>
        <w:t>Include:</w:t>
      </w:r>
    </w:p>
    <w:p w:rsidR="00513B94" w:rsidRPr="003F394D" w:rsidRDefault="00B36E5D">
      <w:pPr>
        <w:numPr>
          <w:ilvl w:val="2"/>
          <w:numId w:val="1"/>
        </w:numPr>
        <w:rPr>
          <w:sz w:val="22"/>
          <w:szCs w:val="22"/>
        </w:rPr>
      </w:pPr>
      <w:r>
        <w:rPr>
          <w:sz w:val="22"/>
          <w:szCs w:val="22"/>
        </w:rPr>
        <w:t xml:space="preserve">Work the story around a minimum of three </w:t>
      </w:r>
      <w:r w:rsidR="002D1B88">
        <w:rPr>
          <w:sz w:val="22"/>
          <w:szCs w:val="22"/>
        </w:rPr>
        <w:t>characters</w:t>
      </w:r>
      <w:r>
        <w:rPr>
          <w:sz w:val="22"/>
          <w:szCs w:val="22"/>
        </w:rPr>
        <w:t xml:space="preserve"> (it does not matter if they were all alive at the same time or not)</w:t>
      </w:r>
      <w:r w:rsidR="00513B94" w:rsidRPr="003F394D">
        <w:rPr>
          <w:sz w:val="22"/>
          <w:szCs w:val="22"/>
        </w:rPr>
        <w:t>.</w:t>
      </w:r>
      <w:r w:rsidR="00946007">
        <w:rPr>
          <w:sz w:val="22"/>
          <w:szCs w:val="22"/>
        </w:rPr>
        <w:t xml:space="preserve">  Characters may be real people in your story, </w:t>
      </w:r>
      <w:r w:rsidR="008A697D">
        <w:rPr>
          <w:sz w:val="22"/>
          <w:szCs w:val="22"/>
        </w:rPr>
        <w:t>animals</w:t>
      </w:r>
      <w:r w:rsidR="00946007">
        <w:rPr>
          <w:sz w:val="22"/>
          <w:szCs w:val="22"/>
        </w:rPr>
        <w:t>, or even inanimate objects.</w:t>
      </w:r>
      <w:r w:rsidR="008A697D">
        <w:rPr>
          <w:sz w:val="22"/>
          <w:szCs w:val="22"/>
        </w:rPr>
        <w:t xml:space="preserve">  You may include your fellow classmates as part of your story, though I ask that you be respectful.</w:t>
      </w:r>
      <w:r w:rsidR="00946007">
        <w:rPr>
          <w:sz w:val="22"/>
          <w:szCs w:val="22"/>
        </w:rPr>
        <w:t xml:space="preserve">  </w:t>
      </w:r>
      <w:r w:rsidR="00946007">
        <w:rPr>
          <w:b/>
          <w:i/>
          <w:sz w:val="22"/>
          <w:szCs w:val="22"/>
        </w:rPr>
        <w:t>BE CREATIVE.</w:t>
      </w:r>
    </w:p>
    <w:p w:rsidR="00FB5B14" w:rsidRPr="003F394D" w:rsidRDefault="00B36E5D">
      <w:pPr>
        <w:numPr>
          <w:ilvl w:val="2"/>
          <w:numId w:val="1"/>
        </w:numPr>
        <w:rPr>
          <w:sz w:val="22"/>
          <w:szCs w:val="22"/>
        </w:rPr>
      </w:pPr>
      <w:r>
        <w:rPr>
          <w:sz w:val="22"/>
          <w:szCs w:val="22"/>
        </w:rPr>
        <w:t>Use anything that you have learned in p</w:t>
      </w:r>
      <w:r w:rsidR="00946007">
        <w:rPr>
          <w:sz w:val="22"/>
          <w:szCs w:val="22"/>
        </w:rPr>
        <w:t>hysics to explain a problem that you have woven into your storyline</w:t>
      </w:r>
      <w:r>
        <w:rPr>
          <w:sz w:val="22"/>
          <w:szCs w:val="22"/>
        </w:rPr>
        <w:t xml:space="preserve">.  The problem may </w:t>
      </w:r>
      <w:r w:rsidR="009A772F">
        <w:rPr>
          <w:sz w:val="22"/>
          <w:szCs w:val="22"/>
        </w:rPr>
        <w:t>pertain to an event involving</w:t>
      </w:r>
      <w:r>
        <w:rPr>
          <w:sz w:val="22"/>
          <w:szCs w:val="22"/>
        </w:rPr>
        <w:t xml:space="preserve"> motion, forces in nature</w:t>
      </w:r>
      <w:r w:rsidR="00AF761B">
        <w:rPr>
          <w:sz w:val="22"/>
          <w:szCs w:val="22"/>
        </w:rPr>
        <w:t xml:space="preserve"> (gravitation, electrostatic, magnetic</w:t>
      </w:r>
      <w:r>
        <w:rPr>
          <w:sz w:val="22"/>
          <w:szCs w:val="22"/>
        </w:rPr>
        <w:t>, etc</w:t>
      </w:r>
      <w:proofErr w:type="gramStart"/>
      <w:r>
        <w:rPr>
          <w:sz w:val="22"/>
          <w:szCs w:val="22"/>
        </w:rPr>
        <w:t>.</w:t>
      </w:r>
      <w:r w:rsidR="00513B94" w:rsidRPr="003F394D">
        <w:rPr>
          <w:sz w:val="22"/>
          <w:szCs w:val="22"/>
        </w:rPr>
        <w:t>.</w:t>
      </w:r>
      <w:r w:rsidR="00946007">
        <w:rPr>
          <w:sz w:val="22"/>
          <w:szCs w:val="22"/>
        </w:rPr>
        <w:t>)</w:t>
      </w:r>
      <w:proofErr w:type="gramEnd"/>
      <w:r w:rsidR="00946007">
        <w:rPr>
          <w:sz w:val="22"/>
          <w:szCs w:val="22"/>
        </w:rPr>
        <w:t xml:space="preserve">, waves, </w:t>
      </w:r>
      <w:r w:rsidR="00B06FFB">
        <w:rPr>
          <w:sz w:val="22"/>
          <w:szCs w:val="22"/>
        </w:rPr>
        <w:t xml:space="preserve">energy, momentum, </w:t>
      </w:r>
      <w:r w:rsidR="00946007">
        <w:rPr>
          <w:sz w:val="22"/>
          <w:szCs w:val="22"/>
        </w:rPr>
        <w:t>or anything else</w:t>
      </w:r>
      <w:r w:rsidR="00B06FFB">
        <w:rPr>
          <w:sz w:val="22"/>
          <w:szCs w:val="22"/>
        </w:rPr>
        <w:t xml:space="preserve"> you have learned.... or haven't yet learned in physics.  </w:t>
      </w:r>
      <w:r w:rsidR="00B06FFB">
        <w:rPr>
          <w:b/>
          <w:i/>
          <w:sz w:val="22"/>
          <w:szCs w:val="22"/>
        </w:rPr>
        <w:t>BE CREATIVE.</w:t>
      </w:r>
    </w:p>
    <w:p w:rsidR="00FB5B14" w:rsidRPr="003F394D" w:rsidRDefault="00B06FFB" w:rsidP="00946007">
      <w:pPr>
        <w:numPr>
          <w:ilvl w:val="2"/>
          <w:numId w:val="1"/>
        </w:numPr>
        <w:rPr>
          <w:sz w:val="22"/>
          <w:szCs w:val="22"/>
        </w:rPr>
      </w:pPr>
      <w:r>
        <w:rPr>
          <w:sz w:val="22"/>
          <w:szCs w:val="22"/>
        </w:rPr>
        <w:t>In the end, make sure that the</w:t>
      </w:r>
      <w:r w:rsidR="00AF761B">
        <w:rPr>
          <w:sz w:val="22"/>
          <w:szCs w:val="22"/>
        </w:rPr>
        <w:t xml:space="preserve"> phenomenon </w:t>
      </w:r>
      <w:r w:rsidR="009A772F">
        <w:rPr>
          <w:sz w:val="22"/>
          <w:szCs w:val="22"/>
        </w:rPr>
        <w:t>at the center of</w:t>
      </w:r>
      <w:r>
        <w:rPr>
          <w:sz w:val="22"/>
          <w:szCs w:val="22"/>
        </w:rPr>
        <w:t xml:space="preserve"> your story</w:t>
      </w:r>
      <w:r w:rsidR="00AF761B">
        <w:rPr>
          <w:sz w:val="22"/>
          <w:szCs w:val="22"/>
        </w:rPr>
        <w:t xml:space="preserve"> can be explained through the use of </w:t>
      </w:r>
      <w:r>
        <w:rPr>
          <w:sz w:val="22"/>
          <w:szCs w:val="22"/>
        </w:rPr>
        <w:t xml:space="preserve">simple </w:t>
      </w:r>
      <w:r w:rsidR="00AF761B">
        <w:rPr>
          <w:sz w:val="22"/>
          <w:szCs w:val="22"/>
        </w:rPr>
        <w:t>physics</w:t>
      </w:r>
      <w:r>
        <w:rPr>
          <w:sz w:val="22"/>
          <w:szCs w:val="22"/>
        </w:rPr>
        <w:t xml:space="preserve"> involving some mathematical relationship</w:t>
      </w:r>
      <w:r w:rsidR="00035CA8">
        <w:rPr>
          <w:sz w:val="22"/>
          <w:szCs w:val="22"/>
        </w:rPr>
        <w:t>(</w:t>
      </w:r>
      <w:r>
        <w:rPr>
          <w:sz w:val="22"/>
          <w:szCs w:val="22"/>
        </w:rPr>
        <w:t>s</w:t>
      </w:r>
      <w:r w:rsidR="00035CA8">
        <w:rPr>
          <w:sz w:val="22"/>
          <w:szCs w:val="22"/>
        </w:rPr>
        <w:t>)</w:t>
      </w:r>
      <w:r>
        <w:rPr>
          <w:sz w:val="22"/>
          <w:szCs w:val="22"/>
        </w:rPr>
        <w:t xml:space="preserve"> we use </w:t>
      </w:r>
      <w:r w:rsidR="009A772F">
        <w:rPr>
          <w:sz w:val="22"/>
          <w:szCs w:val="22"/>
        </w:rPr>
        <w:t xml:space="preserve">or may use </w:t>
      </w:r>
      <w:r>
        <w:rPr>
          <w:sz w:val="22"/>
          <w:szCs w:val="22"/>
        </w:rPr>
        <w:t>in physics</w:t>
      </w:r>
      <w:r w:rsidR="00513B94" w:rsidRPr="003F394D">
        <w:rPr>
          <w:sz w:val="22"/>
          <w:szCs w:val="22"/>
        </w:rPr>
        <w:t>.</w:t>
      </w:r>
    </w:p>
    <w:p w:rsidR="00FB5B14" w:rsidRPr="004010AB" w:rsidRDefault="00FB5B14">
      <w:pPr>
        <w:rPr>
          <w:sz w:val="16"/>
          <w:szCs w:val="16"/>
        </w:rPr>
      </w:pPr>
    </w:p>
    <w:p w:rsidR="00FB5B14" w:rsidRPr="003F394D" w:rsidRDefault="00946007">
      <w:pPr>
        <w:numPr>
          <w:ilvl w:val="0"/>
          <w:numId w:val="1"/>
        </w:numPr>
        <w:tabs>
          <w:tab w:val="clear" w:pos="1440"/>
          <w:tab w:val="num" w:pos="630"/>
        </w:tabs>
        <w:ind w:left="630" w:hanging="270"/>
        <w:rPr>
          <w:sz w:val="22"/>
          <w:szCs w:val="22"/>
        </w:rPr>
      </w:pPr>
      <w:r w:rsidRPr="004010AB">
        <w:rPr>
          <w:b/>
          <w:sz w:val="22"/>
          <w:szCs w:val="22"/>
        </w:rPr>
        <w:t>Mathematical Problem</w:t>
      </w:r>
      <w:r w:rsidR="004010AB">
        <w:rPr>
          <w:b/>
          <w:sz w:val="22"/>
          <w:szCs w:val="22"/>
        </w:rPr>
        <w:t>(s):</w:t>
      </w:r>
      <w:r>
        <w:rPr>
          <w:sz w:val="22"/>
          <w:szCs w:val="22"/>
        </w:rPr>
        <w:t xml:space="preserve">  Most, if not all problems involving physics, can use the application of mathematical relationships to help make sense of </w:t>
      </w:r>
      <w:r w:rsidR="00035CA8">
        <w:rPr>
          <w:sz w:val="22"/>
          <w:szCs w:val="22"/>
        </w:rPr>
        <w:t xml:space="preserve">an </w:t>
      </w:r>
      <w:r>
        <w:rPr>
          <w:sz w:val="22"/>
          <w:szCs w:val="22"/>
        </w:rPr>
        <w:t>observed phenomen</w:t>
      </w:r>
      <w:r w:rsidR="009A772F">
        <w:rPr>
          <w:sz w:val="22"/>
          <w:szCs w:val="22"/>
        </w:rPr>
        <w:t>on.</w:t>
      </w:r>
    </w:p>
    <w:p w:rsidR="00946007" w:rsidRPr="003F394D" w:rsidRDefault="00946007" w:rsidP="00946007">
      <w:pPr>
        <w:numPr>
          <w:ilvl w:val="1"/>
          <w:numId w:val="1"/>
        </w:numPr>
        <w:rPr>
          <w:sz w:val="22"/>
          <w:szCs w:val="22"/>
        </w:rPr>
      </w:pPr>
      <w:r w:rsidRPr="003F394D">
        <w:rPr>
          <w:sz w:val="22"/>
          <w:szCs w:val="22"/>
        </w:rPr>
        <w:t>Include:</w:t>
      </w:r>
    </w:p>
    <w:p w:rsidR="00946007" w:rsidRPr="003F394D" w:rsidRDefault="004010AB" w:rsidP="00946007">
      <w:pPr>
        <w:numPr>
          <w:ilvl w:val="2"/>
          <w:numId w:val="1"/>
        </w:numPr>
        <w:rPr>
          <w:sz w:val="22"/>
          <w:szCs w:val="22"/>
        </w:rPr>
      </w:pPr>
      <w:r>
        <w:rPr>
          <w:sz w:val="22"/>
          <w:szCs w:val="22"/>
        </w:rPr>
        <w:t>Your analysis of whatever phenomena you choose must include a minimum of two calculations on</w:t>
      </w:r>
      <w:r w:rsidR="00946007">
        <w:rPr>
          <w:sz w:val="22"/>
          <w:szCs w:val="22"/>
        </w:rPr>
        <w:t xml:space="preserve"> a </w:t>
      </w:r>
      <w:r w:rsidR="00946007" w:rsidRPr="00B06FFB">
        <w:rPr>
          <w:b/>
          <w:i/>
          <w:sz w:val="22"/>
          <w:szCs w:val="22"/>
          <w:u w:val="single"/>
        </w:rPr>
        <w:t>separate sheet of paper</w:t>
      </w:r>
      <w:r w:rsidR="00946007">
        <w:rPr>
          <w:sz w:val="22"/>
          <w:szCs w:val="22"/>
        </w:rPr>
        <w:t xml:space="preserve"> </w:t>
      </w:r>
      <w:r w:rsidR="009A772F">
        <w:rPr>
          <w:sz w:val="22"/>
          <w:szCs w:val="22"/>
        </w:rPr>
        <w:t xml:space="preserve">that </w:t>
      </w:r>
      <w:r>
        <w:rPr>
          <w:sz w:val="22"/>
          <w:szCs w:val="22"/>
        </w:rPr>
        <w:t>provides a clear mathematically summarization of the event(s)</w:t>
      </w:r>
      <w:r w:rsidR="00946007">
        <w:rPr>
          <w:sz w:val="22"/>
          <w:szCs w:val="22"/>
        </w:rPr>
        <w:t>.</w:t>
      </w:r>
      <w:r w:rsidR="00B06FFB">
        <w:rPr>
          <w:sz w:val="22"/>
          <w:szCs w:val="22"/>
        </w:rPr>
        <w:t xml:space="preserve">  The problem</w:t>
      </w:r>
      <w:r>
        <w:rPr>
          <w:sz w:val="22"/>
          <w:szCs w:val="22"/>
        </w:rPr>
        <w:t>(s)</w:t>
      </w:r>
      <w:r w:rsidR="00B06FFB">
        <w:rPr>
          <w:sz w:val="22"/>
          <w:szCs w:val="22"/>
        </w:rPr>
        <w:t xml:space="preserve"> may use mathematical relationships that we have already covered</w:t>
      </w:r>
      <w:r>
        <w:rPr>
          <w:sz w:val="22"/>
          <w:szCs w:val="22"/>
        </w:rPr>
        <w:t xml:space="preserve"> in class</w:t>
      </w:r>
      <w:r w:rsidR="00B06FFB">
        <w:rPr>
          <w:sz w:val="22"/>
          <w:szCs w:val="22"/>
        </w:rPr>
        <w:t>, or those that we have not</w:t>
      </w:r>
      <w:r w:rsidR="009A772F">
        <w:rPr>
          <w:sz w:val="22"/>
          <w:szCs w:val="22"/>
        </w:rPr>
        <w:t>,</w:t>
      </w:r>
      <w:r w:rsidR="00B06FFB">
        <w:rPr>
          <w:sz w:val="22"/>
          <w:szCs w:val="22"/>
        </w:rPr>
        <w:t xml:space="preserve"> or will not</w:t>
      </w:r>
      <w:r w:rsidR="009A772F">
        <w:rPr>
          <w:sz w:val="22"/>
          <w:szCs w:val="22"/>
        </w:rPr>
        <w:t>,</w:t>
      </w:r>
      <w:r w:rsidR="00B06FFB">
        <w:rPr>
          <w:sz w:val="22"/>
          <w:szCs w:val="22"/>
        </w:rPr>
        <w:t xml:space="preserve"> because they are not part of the course.  As long as it is legitimate, then that is fine.</w:t>
      </w:r>
      <w:r>
        <w:rPr>
          <w:sz w:val="22"/>
          <w:szCs w:val="22"/>
        </w:rPr>
        <w:t xml:space="preserve"> The calculation(s) must provide a clear connection to the phenomena woven into your story.</w:t>
      </w:r>
    </w:p>
    <w:p w:rsidR="00FB5B14" w:rsidRPr="004010AB" w:rsidRDefault="00FB5B14">
      <w:pPr>
        <w:rPr>
          <w:sz w:val="16"/>
          <w:szCs w:val="16"/>
        </w:rPr>
      </w:pPr>
    </w:p>
    <w:p w:rsidR="00FB5B14" w:rsidRDefault="00FB5B14">
      <w:pPr>
        <w:tabs>
          <w:tab w:val="left" w:pos="720"/>
        </w:tabs>
        <w:rPr>
          <w:rFonts w:ascii="Arial" w:hAnsi="Arial" w:cs="Arial"/>
          <w:sz w:val="20"/>
        </w:rPr>
      </w:pPr>
      <w:r>
        <w:rPr>
          <w:rFonts w:ascii="Arial" w:hAnsi="Arial" w:cs="Arial"/>
          <w:b/>
          <w:bCs/>
          <w:sz w:val="20"/>
        </w:rPr>
        <w:t>Grading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4992"/>
        <w:gridCol w:w="1596"/>
      </w:tblGrid>
      <w:tr w:rsidR="00FB5B14">
        <w:tblPrEx>
          <w:tblCellMar>
            <w:top w:w="0" w:type="dxa"/>
            <w:bottom w:w="0" w:type="dxa"/>
          </w:tblCellMar>
        </w:tblPrEx>
        <w:trPr>
          <w:cantSplit/>
        </w:trPr>
        <w:tc>
          <w:tcPr>
            <w:tcW w:w="2988" w:type="dxa"/>
          </w:tcPr>
          <w:p w:rsidR="00FB5B14" w:rsidRDefault="00FB5B14">
            <w:pPr>
              <w:tabs>
                <w:tab w:val="left" w:pos="720"/>
              </w:tabs>
              <w:jc w:val="center"/>
              <w:rPr>
                <w:rFonts w:ascii="Arial" w:hAnsi="Arial" w:cs="Arial"/>
                <w:sz w:val="20"/>
              </w:rPr>
            </w:pPr>
            <w:r>
              <w:rPr>
                <w:rFonts w:ascii="Arial" w:hAnsi="Arial" w:cs="Arial"/>
                <w:sz w:val="20"/>
              </w:rPr>
              <w:t>Total Points</w:t>
            </w:r>
          </w:p>
        </w:tc>
        <w:tc>
          <w:tcPr>
            <w:tcW w:w="4992" w:type="dxa"/>
          </w:tcPr>
          <w:p w:rsidR="00FB5B14" w:rsidRDefault="00FB5B14">
            <w:pPr>
              <w:tabs>
                <w:tab w:val="left" w:pos="720"/>
              </w:tabs>
              <w:rPr>
                <w:rFonts w:ascii="Arial" w:hAnsi="Arial" w:cs="Arial"/>
                <w:sz w:val="20"/>
              </w:rPr>
            </w:pPr>
            <w:r>
              <w:rPr>
                <w:rFonts w:ascii="Arial" w:hAnsi="Arial" w:cs="Arial"/>
                <w:sz w:val="20"/>
              </w:rPr>
              <w:t>Description</w:t>
            </w:r>
          </w:p>
        </w:tc>
        <w:tc>
          <w:tcPr>
            <w:tcW w:w="1596" w:type="dxa"/>
          </w:tcPr>
          <w:p w:rsidR="00FB5B14" w:rsidRDefault="00FB5B14">
            <w:pPr>
              <w:tabs>
                <w:tab w:val="left" w:pos="720"/>
              </w:tabs>
              <w:jc w:val="center"/>
              <w:rPr>
                <w:rFonts w:ascii="Arial" w:hAnsi="Arial" w:cs="Arial"/>
                <w:sz w:val="20"/>
              </w:rPr>
            </w:pPr>
            <w:r>
              <w:rPr>
                <w:rFonts w:ascii="Arial" w:hAnsi="Arial" w:cs="Arial"/>
                <w:sz w:val="20"/>
              </w:rPr>
              <w:t>Points</w:t>
            </w:r>
          </w:p>
        </w:tc>
      </w:tr>
      <w:tr w:rsidR="00FB5B14">
        <w:tblPrEx>
          <w:tblCellMar>
            <w:top w:w="0" w:type="dxa"/>
            <w:bottom w:w="0" w:type="dxa"/>
          </w:tblCellMar>
        </w:tblPrEx>
        <w:trPr>
          <w:cantSplit/>
          <w:trHeight w:val="915"/>
        </w:trPr>
        <w:tc>
          <w:tcPr>
            <w:tcW w:w="2988" w:type="dxa"/>
            <w:tcBorders>
              <w:bottom w:val="single" w:sz="4" w:space="0" w:color="auto"/>
            </w:tcBorders>
            <w:vAlign w:val="center"/>
          </w:tcPr>
          <w:p w:rsidR="00FB5B14" w:rsidRDefault="00FB5B14">
            <w:pPr>
              <w:tabs>
                <w:tab w:val="left" w:pos="720"/>
              </w:tabs>
              <w:jc w:val="center"/>
              <w:rPr>
                <w:rFonts w:ascii="Arial" w:hAnsi="Arial" w:cs="Arial"/>
                <w:sz w:val="20"/>
              </w:rPr>
            </w:pPr>
            <w:r>
              <w:rPr>
                <w:rFonts w:ascii="Arial" w:hAnsi="Arial" w:cs="Arial"/>
                <w:sz w:val="20"/>
              </w:rPr>
              <w:t>10</w:t>
            </w:r>
          </w:p>
        </w:tc>
        <w:tc>
          <w:tcPr>
            <w:tcW w:w="4992" w:type="dxa"/>
            <w:tcBorders>
              <w:bottom w:val="single" w:sz="4" w:space="0" w:color="auto"/>
            </w:tcBorders>
            <w:shd w:val="clear" w:color="auto" w:fill="E0E0E0"/>
          </w:tcPr>
          <w:p w:rsidR="00FB5B14" w:rsidRDefault="00946007">
            <w:pPr>
              <w:rPr>
                <w:rFonts w:ascii="Arial" w:hAnsi="Arial" w:cs="Arial"/>
                <w:sz w:val="20"/>
              </w:rPr>
            </w:pPr>
            <w:r>
              <w:rPr>
                <w:rFonts w:ascii="Arial" w:hAnsi="Arial" w:cs="Arial"/>
                <w:sz w:val="20"/>
              </w:rPr>
              <w:t xml:space="preserve">The </w:t>
            </w:r>
            <w:r w:rsidR="00EE65E1">
              <w:rPr>
                <w:rFonts w:ascii="Arial" w:hAnsi="Arial" w:cs="Arial"/>
                <w:sz w:val="20"/>
              </w:rPr>
              <w:t>author tells a story, which</w:t>
            </w:r>
            <w:r>
              <w:rPr>
                <w:rFonts w:ascii="Arial" w:hAnsi="Arial" w:cs="Arial"/>
                <w:sz w:val="20"/>
              </w:rPr>
              <w:t xml:space="preserve"> has a nice flow to it</w:t>
            </w:r>
            <w:r w:rsidR="00B06FFB">
              <w:rPr>
                <w:rFonts w:ascii="Arial" w:hAnsi="Arial" w:cs="Arial"/>
                <w:sz w:val="20"/>
              </w:rPr>
              <w:t xml:space="preserve"> and is entertaining</w:t>
            </w:r>
            <w:r w:rsidR="00EE65E1">
              <w:rPr>
                <w:rFonts w:ascii="Arial" w:hAnsi="Arial" w:cs="Arial"/>
                <w:sz w:val="20"/>
              </w:rPr>
              <w:t xml:space="preserve"> to the reader</w:t>
            </w:r>
            <w:r w:rsidR="002D1B88">
              <w:rPr>
                <w:rFonts w:ascii="Arial" w:hAnsi="Arial" w:cs="Arial"/>
                <w:sz w:val="20"/>
              </w:rPr>
              <w:t xml:space="preserve"> </w:t>
            </w:r>
            <w:r w:rsidR="00EE65E1">
              <w:rPr>
                <w:rFonts w:ascii="Arial" w:hAnsi="Arial" w:cs="Arial"/>
                <w:sz w:val="20"/>
              </w:rPr>
              <w:t>(me)</w:t>
            </w:r>
            <w:r w:rsidR="00B06FFB">
              <w:rPr>
                <w:rFonts w:ascii="Arial" w:hAnsi="Arial" w:cs="Arial"/>
                <w:sz w:val="20"/>
              </w:rPr>
              <w:t xml:space="preserve">.  </w:t>
            </w:r>
          </w:p>
        </w:tc>
        <w:tc>
          <w:tcPr>
            <w:tcW w:w="1596" w:type="dxa"/>
            <w:tcBorders>
              <w:bottom w:val="single" w:sz="4" w:space="0" w:color="auto"/>
            </w:tcBorders>
          </w:tcPr>
          <w:p w:rsidR="00FB5B14" w:rsidRDefault="00FB5B14">
            <w:pPr>
              <w:tabs>
                <w:tab w:val="left" w:pos="720"/>
              </w:tabs>
              <w:rPr>
                <w:rFonts w:ascii="Arial" w:hAnsi="Arial" w:cs="Arial"/>
                <w:sz w:val="20"/>
              </w:rPr>
            </w:pPr>
          </w:p>
          <w:p w:rsidR="00FB5B14" w:rsidRDefault="00FB5B14">
            <w:pPr>
              <w:tabs>
                <w:tab w:val="left" w:pos="720"/>
              </w:tabs>
              <w:rPr>
                <w:rFonts w:ascii="Arial" w:hAnsi="Arial" w:cs="Arial"/>
                <w:sz w:val="20"/>
              </w:rPr>
            </w:pPr>
          </w:p>
          <w:p w:rsidR="00FB5B14" w:rsidRDefault="00FB5B14">
            <w:pPr>
              <w:tabs>
                <w:tab w:val="left" w:pos="720"/>
              </w:tabs>
              <w:rPr>
                <w:rFonts w:ascii="Arial" w:hAnsi="Arial" w:cs="Arial"/>
                <w:sz w:val="20"/>
              </w:rPr>
            </w:pPr>
          </w:p>
        </w:tc>
      </w:tr>
      <w:tr w:rsidR="00B06FFB">
        <w:tblPrEx>
          <w:tblCellMar>
            <w:top w:w="0" w:type="dxa"/>
            <w:bottom w:w="0" w:type="dxa"/>
          </w:tblCellMar>
        </w:tblPrEx>
        <w:trPr>
          <w:cantSplit/>
          <w:trHeight w:val="915"/>
        </w:trPr>
        <w:tc>
          <w:tcPr>
            <w:tcW w:w="2988" w:type="dxa"/>
            <w:tcBorders>
              <w:bottom w:val="single" w:sz="4" w:space="0" w:color="auto"/>
            </w:tcBorders>
            <w:vAlign w:val="center"/>
          </w:tcPr>
          <w:p w:rsidR="00B06FFB" w:rsidRDefault="00EE65E1">
            <w:pPr>
              <w:tabs>
                <w:tab w:val="left" w:pos="720"/>
              </w:tabs>
              <w:jc w:val="center"/>
              <w:rPr>
                <w:rFonts w:ascii="Arial" w:hAnsi="Arial" w:cs="Arial"/>
                <w:sz w:val="20"/>
              </w:rPr>
            </w:pPr>
            <w:r>
              <w:rPr>
                <w:rFonts w:ascii="Arial" w:hAnsi="Arial" w:cs="Arial"/>
                <w:sz w:val="20"/>
              </w:rPr>
              <w:t>5</w:t>
            </w:r>
          </w:p>
        </w:tc>
        <w:tc>
          <w:tcPr>
            <w:tcW w:w="4992" w:type="dxa"/>
            <w:tcBorders>
              <w:bottom w:val="single" w:sz="4" w:space="0" w:color="auto"/>
            </w:tcBorders>
            <w:shd w:val="clear" w:color="auto" w:fill="E0E0E0"/>
          </w:tcPr>
          <w:p w:rsidR="00B06FFB" w:rsidRDefault="00EE65E1">
            <w:pPr>
              <w:rPr>
                <w:rFonts w:ascii="Arial" w:hAnsi="Arial" w:cs="Arial"/>
                <w:sz w:val="20"/>
              </w:rPr>
            </w:pPr>
            <w:r>
              <w:rPr>
                <w:rFonts w:ascii="Arial" w:hAnsi="Arial" w:cs="Arial"/>
                <w:sz w:val="20"/>
              </w:rPr>
              <w:t>A phenomenon</w:t>
            </w:r>
            <w:r w:rsidR="00B06FFB">
              <w:rPr>
                <w:rFonts w:ascii="Arial" w:hAnsi="Arial" w:cs="Arial"/>
                <w:sz w:val="20"/>
              </w:rPr>
              <w:t xml:space="preserve"> in physics is woven into the story in a</w:t>
            </w:r>
            <w:r>
              <w:rPr>
                <w:rFonts w:ascii="Arial" w:hAnsi="Arial" w:cs="Arial"/>
                <w:sz w:val="20"/>
              </w:rPr>
              <w:t xml:space="preserve"> thorough and </w:t>
            </w:r>
            <w:r w:rsidR="00B06FFB">
              <w:rPr>
                <w:rFonts w:ascii="Arial" w:hAnsi="Arial" w:cs="Arial"/>
                <w:sz w:val="20"/>
              </w:rPr>
              <w:t>well thought out manner.</w:t>
            </w:r>
            <w:r w:rsidR="009A772F">
              <w:rPr>
                <w:rFonts w:ascii="Arial" w:hAnsi="Arial" w:cs="Arial"/>
                <w:sz w:val="20"/>
              </w:rPr>
              <w:t xml:space="preserve">  Proper physics terminology and application of concepts are used.</w:t>
            </w:r>
          </w:p>
        </w:tc>
        <w:tc>
          <w:tcPr>
            <w:tcW w:w="1596" w:type="dxa"/>
            <w:tcBorders>
              <w:bottom w:val="single" w:sz="4" w:space="0" w:color="auto"/>
            </w:tcBorders>
          </w:tcPr>
          <w:p w:rsidR="00B06FFB" w:rsidRDefault="00B06FFB">
            <w:pPr>
              <w:tabs>
                <w:tab w:val="left" w:pos="720"/>
              </w:tabs>
              <w:rPr>
                <w:rFonts w:ascii="Arial" w:hAnsi="Arial" w:cs="Arial"/>
                <w:sz w:val="20"/>
              </w:rPr>
            </w:pPr>
          </w:p>
        </w:tc>
      </w:tr>
      <w:tr w:rsidR="00A96883">
        <w:tblPrEx>
          <w:tblCellMar>
            <w:top w:w="0" w:type="dxa"/>
            <w:bottom w:w="0" w:type="dxa"/>
          </w:tblCellMar>
        </w:tblPrEx>
        <w:trPr>
          <w:cantSplit/>
          <w:trHeight w:val="915"/>
        </w:trPr>
        <w:tc>
          <w:tcPr>
            <w:tcW w:w="2988" w:type="dxa"/>
            <w:tcBorders>
              <w:bottom w:val="single" w:sz="4" w:space="0" w:color="auto"/>
            </w:tcBorders>
            <w:vAlign w:val="center"/>
          </w:tcPr>
          <w:p w:rsidR="00A96883" w:rsidRDefault="00EE65E1" w:rsidP="00A96883">
            <w:pPr>
              <w:tabs>
                <w:tab w:val="left" w:pos="720"/>
              </w:tabs>
              <w:jc w:val="center"/>
              <w:rPr>
                <w:rFonts w:ascii="Arial" w:hAnsi="Arial" w:cs="Arial"/>
                <w:sz w:val="20"/>
              </w:rPr>
            </w:pPr>
            <w:r>
              <w:rPr>
                <w:rFonts w:ascii="Arial" w:hAnsi="Arial" w:cs="Arial"/>
                <w:sz w:val="20"/>
              </w:rPr>
              <w:t>5</w:t>
            </w:r>
          </w:p>
        </w:tc>
        <w:tc>
          <w:tcPr>
            <w:tcW w:w="4992" w:type="dxa"/>
            <w:tcBorders>
              <w:bottom w:val="single" w:sz="4" w:space="0" w:color="auto"/>
            </w:tcBorders>
            <w:shd w:val="clear" w:color="auto" w:fill="E0E0E0"/>
          </w:tcPr>
          <w:p w:rsidR="00A96883" w:rsidRDefault="00946007" w:rsidP="00A96883">
            <w:pPr>
              <w:rPr>
                <w:rFonts w:ascii="Arial" w:hAnsi="Arial" w:cs="Arial"/>
                <w:sz w:val="20"/>
              </w:rPr>
            </w:pPr>
            <w:r>
              <w:rPr>
                <w:rFonts w:ascii="Arial" w:hAnsi="Arial" w:cs="Arial"/>
                <w:sz w:val="20"/>
              </w:rPr>
              <w:t>Grammar, spelling and punctuation</w:t>
            </w:r>
            <w:r w:rsidR="00A96883">
              <w:rPr>
                <w:rFonts w:ascii="Arial" w:hAnsi="Arial" w:cs="Arial"/>
                <w:sz w:val="20"/>
              </w:rPr>
              <w:t>.</w:t>
            </w:r>
          </w:p>
        </w:tc>
        <w:tc>
          <w:tcPr>
            <w:tcW w:w="1596" w:type="dxa"/>
            <w:tcBorders>
              <w:bottom w:val="single" w:sz="4" w:space="0" w:color="auto"/>
            </w:tcBorders>
          </w:tcPr>
          <w:p w:rsidR="00A96883" w:rsidRDefault="00A96883">
            <w:pPr>
              <w:tabs>
                <w:tab w:val="left" w:pos="720"/>
              </w:tabs>
              <w:rPr>
                <w:rFonts w:ascii="Arial" w:hAnsi="Arial" w:cs="Arial"/>
                <w:sz w:val="20"/>
              </w:rPr>
            </w:pPr>
          </w:p>
        </w:tc>
      </w:tr>
      <w:tr w:rsidR="00A96883">
        <w:tblPrEx>
          <w:tblCellMar>
            <w:top w:w="0" w:type="dxa"/>
            <w:bottom w:w="0" w:type="dxa"/>
          </w:tblCellMar>
        </w:tblPrEx>
        <w:trPr>
          <w:cantSplit/>
          <w:trHeight w:val="915"/>
        </w:trPr>
        <w:tc>
          <w:tcPr>
            <w:tcW w:w="2988" w:type="dxa"/>
            <w:tcBorders>
              <w:bottom w:val="single" w:sz="4" w:space="0" w:color="auto"/>
            </w:tcBorders>
            <w:vAlign w:val="center"/>
          </w:tcPr>
          <w:p w:rsidR="00A96883" w:rsidRDefault="00A96883">
            <w:pPr>
              <w:tabs>
                <w:tab w:val="left" w:pos="720"/>
              </w:tabs>
              <w:jc w:val="center"/>
              <w:rPr>
                <w:rFonts w:ascii="Arial" w:hAnsi="Arial" w:cs="Arial"/>
                <w:sz w:val="20"/>
              </w:rPr>
            </w:pPr>
            <w:r>
              <w:rPr>
                <w:rFonts w:ascii="Arial" w:hAnsi="Arial" w:cs="Arial"/>
                <w:sz w:val="20"/>
              </w:rPr>
              <w:t>10</w:t>
            </w:r>
          </w:p>
        </w:tc>
        <w:tc>
          <w:tcPr>
            <w:tcW w:w="4992" w:type="dxa"/>
            <w:tcBorders>
              <w:bottom w:val="single" w:sz="4" w:space="0" w:color="auto"/>
            </w:tcBorders>
            <w:shd w:val="clear" w:color="auto" w:fill="E0E0E0"/>
          </w:tcPr>
          <w:p w:rsidR="00A96883" w:rsidRDefault="00946007" w:rsidP="00BA7826">
            <w:pPr>
              <w:tabs>
                <w:tab w:val="left" w:pos="720"/>
              </w:tabs>
              <w:rPr>
                <w:rFonts w:ascii="Arial" w:hAnsi="Arial" w:cs="Arial"/>
                <w:sz w:val="20"/>
              </w:rPr>
            </w:pPr>
            <w:r>
              <w:rPr>
                <w:rFonts w:ascii="Arial" w:hAnsi="Arial" w:cs="Arial"/>
                <w:sz w:val="20"/>
              </w:rPr>
              <w:t>Mathematical problem</w:t>
            </w:r>
            <w:r w:rsidR="00BA7826">
              <w:rPr>
                <w:rFonts w:ascii="Arial" w:hAnsi="Arial" w:cs="Arial"/>
                <w:sz w:val="20"/>
              </w:rPr>
              <w:t>s</w:t>
            </w:r>
            <w:r w:rsidR="00EE65E1">
              <w:rPr>
                <w:rFonts w:ascii="Arial" w:hAnsi="Arial" w:cs="Arial"/>
                <w:sz w:val="20"/>
              </w:rPr>
              <w:t xml:space="preserve"> </w:t>
            </w:r>
            <w:r w:rsidR="00BA7826">
              <w:rPr>
                <w:rFonts w:ascii="Arial" w:hAnsi="Arial" w:cs="Arial"/>
                <w:sz w:val="20"/>
              </w:rPr>
              <w:t>are</w:t>
            </w:r>
            <w:r w:rsidR="00EE65E1">
              <w:rPr>
                <w:rFonts w:ascii="Arial" w:hAnsi="Arial" w:cs="Arial"/>
                <w:sz w:val="20"/>
              </w:rPr>
              <w:t xml:space="preserve"> neatly worked out showing the formula(s), substitution with units and a final answer with units as well.</w:t>
            </w:r>
          </w:p>
        </w:tc>
        <w:tc>
          <w:tcPr>
            <w:tcW w:w="1596" w:type="dxa"/>
            <w:tcBorders>
              <w:bottom w:val="single" w:sz="4" w:space="0" w:color="auto"/>
            </w:tcBorders>
          </w:tcPr>
          <w:p w:rsidR="00A96883" w:rsidRDefault="00A96883">
            <w:pPr>
              <w:tabs>
                <w:tab w:val="left" w:pos="720"/>
              </w:tabs>
              <w:rPr>
                <w:rFonts w:ascii="Arial" w:hAnsi="Arial" w:cs="Arial"/>
                <w:sz w:val="20"/>
              </w:rPr>
            </w:pPr>
          </w:p>
          <w:p w:rsidR="00A96883" w:rsidRDefault="00A96883">
            <w:pPr>
              <w:tabs>
                <w:tab w:val="left" w:pos="720"/>
              </w:tabs>
              <w:rPr>
                <w:rFonts w:ascii="Arial" w:hAnsi="Arial" w:cs="Arial"/>
                <w:sz w:val="20"/>
              </w:rPr>
            </w:pPr>
          </w:p>
        </w:tc>
      </w:tr>
      <w:tr w:rsidR="00A96883">
        <w:tblPrEx>
          <w:tblCellMar>
            <w:top w:w="0" w:type="dxa"/>
            <w:bottom w:w="0" w:type="dxa"/>
          </w:tblCellMar>
        </w:tblPrEx>
        <w:trPr>
          <w:cantSplit/>
        </w:trPr>
        <w:tc>
          <w:tcPr>
            <w:tcW w:w="2988" w:type="dxa"/>
            <w:vAlign w:val="center"/>
          </w:tcPr>
          <w:p w:rsidR="00A96883" w:rsidRDefault="00946007">
            <w:pPr>
              <w:tabs>
                <w:tab w:val="left" w:pos="720"/>
              </w:tabs>
              <w:jc w:val="center"/>
              <w:rPr>
                <w:rFonts w:ascii="Arial" w:hAnsi="Arial" w:cs="Arial"/>
                <w:sz w:val="20"/>
              </w:rPr>
            </w:pPr>
            <w:r>
              <w:rPr>
                <w:rFonts w:ascii="Arial" w:hAnsi="Arial" w:cs="Arial"/>
                <w:sz w:val="20"/>
              </w:rPr>
              <w:t>3</w:t>
            </w:r>
            <w:r w:rsidR="00A96883">
              <w:rPr>
                <w:rFonts w:ascii="Arial" w:hAnsi="Arial" w:cs="Arial"/>
                <w:sz w:val="20"/>
              </w:rPr>
              <w:t>0</w:t>
            </w:r>
          </w:p>
        </w:tc>
        <w:tc>
          <w:tcPr>
            <w:tcW w:w="4992" w:type="dxa"/>
            <w:vAlign w:val="center"/>
          </w:tcPr>
          <w:p w:rsidR="00A96883" w:rsidRDefault="00A96883">
            <w:pPr>
              <w:tabs>
                <w:tab w:val="left" w:pos="720"/>
              </w:tabs>
              <w:jc w:val="right"/>
              <w:rPr>
                <w:rFonts w:ascii="Arial" w:hAnsi="Arial" w:cs="Arial"/>
                <w:sz w:val="20"/>
              </w:rPr>
            </w:pPr>
            <w:r>
              <w:rPr>
                <w:rFonts w:ascii="Arial" w:hAnsi="Arial" w:cs="Arial"/>
                <w:sz w:val="20"/>
              </w:rPr>
              <w:t>Total Points Earned:</w:t>
            </w:r>
          </w:p>
        </w:tc>
        <w:tc>
          <w:tcPr>
            <w:tcW w:w="1596" w:type="dxa"/>
          </w:tcPr>
          <w:p w:rsidR="00A96883" w:rsidRDefault="00A96883">
            <w:pPr>
              <w:tabs>
                <w:tab w:val="left" w:pos="720"/>
              </w:tabs>
              <w:rPr>
                <w:rFonts w:ascii="Arial" w:hAnsi="Arial" w:cs="Arial"/>
                <w:sz w:val="20"/>
              </w:rPr>
            </w:pPr>
          </w:p>
          <w:p w:rsidR="00A96883" w:rsidRDefault="00A96883">
            <w:pPr>
              <w:tabs>
                <w:tab w:val="left" w:pos="720"/>
              </w:tabs>
              <w:rPr>
                <w:rFonts w:ascii="Arial" w:hAnsi="Arial" w:cs="Arial"/>
                <w:sz w:val="20"/>
              </w:rPr>
            </w:pPr>
          </w:p>
        </w:tc>
      </w:tr>
    </w:tbl>
    <w:p w:rsidR="00FB5B14" w:rsidRPr="004010AB" w:rsidRDefault="00FB5B14">
      <w:pPr>
        <w:tabs>
          <w:tab w:val="left" w:pos="720"/>
        </w:tabs>
        <w:rPr>
          <w:rFonts w:ascii="Arial" w:hAnsi="Arial" w:cs="Arial"/>
          <w:sz w:val="16"/>
          <w:szCs w:val="16"/>
        </w:rPr>
      </w:pPr>
    </w:p>
    <w:p w:rsidR="00FB5B14" w:rsidRDefault="00FB5B14">
      <w:pPr>
        <w:tabs>
          <w:tab w:val="left" w:pos="720"/>
        </w:tabs>
      </w:pPr>
      <w:r>
        <w:rPr>
          <w:rFonts w:ascii="Arial" w:hAnsi="Arial" w:cs="Arial"/>
          <w:b/>
          <w:sz w:val="20"/>
        </w:rPr>
        <w:t>Due Date:</w:t>
      </w:r>
    </w:p>
    <w:p w:rsidR="00FB5B14" w:rsidRPr="002669BA" w:rsidRDefault="002D1B88" w:rsidP="007F6387">
      <w:pPr>
        <w:numPr>
          <w:ilvl w:val="0"/>
          <w:numId w:val="1"/>
        </w:numPr>
        <w:tabs>
          <w:tab w:val="clear" w:pos="1440"/>
        </w:tabs>
        <w:ind w:left="630" w:hanging="270"/>
      </w:pPr>
      <w:r>
        <w:t>March</w:t>
      </w:r>
      <w:r w:rsidR="003A76D5">
        <w:t xml:space="preserve"> </w:t>
      </w:r>
      <w:r w:rsidR="004010AB">
        <w:t>30</w:t>
      </w:r>
      <w:r w:rsidR="00FB5B14">
        <w:t>, 20</w:t>
      </w:r>
      <w:r w:rsidR="004010AB">
        <w:t>20</w:t>
      </w:r>
      <w:bookmarkStart w:id="0" w:name="_GoBack"/>
      <w:bookmarkEnd w:id="0"/>
    </w:p>
    <w:sectPr w:rsidR="00FB5B14" w:rsidRPr="002669BA" w:rsidSect="004010AB">
      <w:pgSz w:w="12240" w:h="15840"/>
      <w:pgMar w:top="1152"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858C5"/>
    <w:multiLevelType w:val="hybridMultilevel"/>
    <w:tmpl w:val="96BAC70E"/>
    <w:lvl w:ilvl="0" w:tplc="B93CDBE8">
      <w:start w:val="1"/>
      <w:numFmt w:val="decimal"/>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83CB8"/>
    <w:multiLevelType w:val="hybridMultilevel"/>
    <w:tmpl w:val="5B1EE668"/>
    <w:lvl w:ilvl="0" w:tplc="7D022080">
      <w:start w:val="1"/>
      <w:numFmt w:val="bullet"/>
      <w:lvlText w:val="o"/>
      <w:lvlJc w:val="left"/>
      <w:pPr>
        <w:tabs>
          <w:tab w:val="num" w:pos="1440"/>
        </w:tabs>
        <w:ind w:left="1440" w:hanging="1080"/>
      </w:pPr>
      <w:rPr>
        <w:rFonts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0B4E64"/>
    <w:multiLevelType w:val="hybridMultilevel"/>
    <w:tmpl w:val="303CD7F2"/>
    <w:lvl w:ilvl="0" w:tplc="B93CDBE8">
      <w:start w:val="1"/>
      <w:numFmt w:val="decimal"/>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2E0095"/>
    <w:multiLevelType w:val="hybridMultilevel"/>
    <w:tmpl w:val="1F8487F0"/>
    <w:lvl w:ilvl="0" w:tplc="B93CDBE8">
      <w:start w:val="1"/>
      <w:numFmt w:val="decimal"/>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4D3809"/>
    <w:multiLevelType w:val="hybridMultilevel"/>
    <w:tmpl w:val="F3EAE83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16"/>
    <w:rsid w:val="00035CA8"/>
    <w:rsid w:val="001E1B09"/>
    <w:rsid w:val="0023519C"/>
    <w:rsid w:val="002669BA"/>
    <w:rsid w:val="002D1B88"/>
    <w:rsid w:val="0030464A"/>
    <w:rsid w:val="00356916"/>
    <w:rsid w:val="003A76D5"/>
    <w:rsid w:val="003F394D"/>
    <w:rsid w:val="004010AB"/>
    <w:rsid w:val="004E6490"/>
    <w:rsid w:val="00513B94"/>
    <w:rsid w:val="006601E0"/>
    <w:rsid w:val="007C0A32"/>
    <w:rsid w:val="007F6387"/>
    <w:rsid w:val="008A697D"/>
    <w:rsid w:val="00946007"/>
    <w:rsid w:val="009A772F"/>
    <w:rsid w:val="00A2677F"/>
    <w:rsid w:val="00A40E2E"/>
    <w:rsid w:val="00A96883"/>
    <w:rsid w:val="00AF761B"/>
    <w:rsid w:val="00B06FFB"/>
    <w:rsid w:val="00B14563"/>
    <w:rsid w:val="00B36E5D"/>
    <w:rsid w:val="00BA7826"/>
    <w:rsid w:val="00C20E10"/>
    <w:rsid w:val="00CC7134"/>
    <w:rsid w:val="00D366E3"/>
    <w:rsid w:val="00E429EE"/>
    <w:rsid w:val="00E456BF"/>
    <w:rsid w:val="00EE65E1"/>
    <w:rsid w:val="00FB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83E7D7-D665-4C23-9E4D-9C97A167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36" w:firstLine="36"/>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sz w:val="28"/>
    </w:rPr>
  </w:style>
  <w:style w:type="paragraph" w:styleId="BalloonText">
    <w:name w:val="Balloon Text"/>
    <w:basedOn w:val="Normal"/>
    <w:semiHidden/>
    <w:rsid w:val="003A7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Who are they</vt:lpstr>
    </vt:vector>
  </TitlesOfParts>
  <Company>TEXACO</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are they</dc:title>
  <dc:subject/>
  <dc:creator>Charlie</dc:creator>
  <cp:keywords/>
  <dc:description/>
  <cp:lastModifiedBy>charles ropes</cp:lastModifiedBy>
  <cp:revision>2</cp:revision>
  <cp:lastPrinted>2013-03-05T19:38:00Z</cp:lastPrinted>
  <dcterms:created xsi:type="dcterms:W3CDTF">2020-03-13T19:47:00Z</dcterms:created>
  <dcterms:modified xsi:type="dcterms:W3CDTF">2020-03-13T19:47:00Z</dcterms:modified>
</cp:coreProperties>
</file>